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noProof/>
          <w:color w:val="292B2C"/>
          <w:sz w:val="26"/>
          <w:szCs w:val="26"/>
          <w:lang w:eastAsia="uk-UA"/>
        </w:rPr>
        <w:drawing>
          <wp:inline distT="0" distB="0" distL="0" distR="0" wp14:anchorId="46B156C4" wp14:editId="497A6B7E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0" w:name="o1"/>
      <w:bookmarkEnd w:id="0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ДЕРЖАВНИЙ КОМІТЕТ ЯДЕРНОГО РЕГУЛЮВАННЯ УКРАЇНИ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2"/>
      <w:bookmarkEnd w:id="1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Н А К А З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3"/>
      <w:bookmarkEnd w:id="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16.10.2006  N 162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4"/>
      <w:bookmarkEnd w:id="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Зареєстровано в Міністерстві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юстиції України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6 грудня 2006 р.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за N 1268/13142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5"/>
      <w:bookmarkEnd w:id="4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Про затвердження Вимог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до періодичності та змісту звітів,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що надаються ліцензіатами у сфері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використання ядерної енергії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6"/>
      <w:bookmarkEnd w:id="5"/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{ Із змінами, внесеними згідно з Наказом Державної інспекції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                                ядерного регулювання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7"/>
      <w:bookmarkEnd w:id="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N 391 ( </w:t>
      </w:r>
      <w:hyperlink r:id="rId7" w:tgtFrame="_blank" w:history="1">
        <w:r w:rsidRPr="009A32B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z1461-18</w:t>
        </w:r>
      </w:hyperlink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01.10.2018 }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8"/>
      <w:bookmarkEnd w:id="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 метою   забезпечення   державного   регулювання   у   сфері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 та відповідно до Законів України "Про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   енергії     та     радіаційну     безпеку"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8" w:tgtFrame="_blank" w:history="1">
        <w:r w:rsidRPr="009A32B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39/95-ВР</w:t>
        </w:r>
      </w:hyperlink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  "Про  дозвільну  діяльність  у  сфері  використання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енергії" ( </w:t>
      </w:r>
      <w:hyperlink r:id="rId9" w:tgtFrame="_blank" w:history="1">
        <w:r w:rsidRPr="009A32B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1370-14</w:t>
        </w:r>
      </w:hyperlink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"Про  поводження  з  радіоактивними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відходами" ( </w:t>
      </w:r>
      <w:hyperlink r:id="rId10" w:tgtFrame="_blank" w:history="1">
        <w:r w:rsidRPr="009A32B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255/95-ВР</w:t>
        </w:r>
      </w:hyperlink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Н А К А З У Ю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: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9"/>
      <w:bookmarkEnd w:id="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Затвердити  Вимоги  до періодичності та змісту звітів,  що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надаються ліцензіатами у сфері використання ядерної енергії  (далі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- Вимоги), що додаються.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10"/>
      <w:bookmarkEnd w:id="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Управлінню  безпеки  поводження з радіоактивними відходами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зняття з експлуатації (Кутузова Т.Я.) забезпечити подання цього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наказу   в   установленому   порядку  на  державну  реєстрацію  до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Міністерства юстиції України.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11"/>
      <w:bookmarkEnd w:id="1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Управлінню безпеки поводження з  радіоактивними  відходами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зняття з експлуатації (Кутузова Т.Я.)  забезпечити доведення до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відома зацікавлених організацій інформації про  набрання  чинності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Вимог.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12"/>
      <w:bookmarkEnd w:id="1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Державному підприємству "Державний науково-технічний центр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ядерної та радіаційної безпеки" (Васильченко  В.М.)  у  місячний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термін  після  державної реєстрації наказу забезпечити тиражування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Вимог.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13"/>
      <w:bookmarkEnd w:id="1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 Контроль  за  виконанням  наказу  покласти  на  заступника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Голови Макаровську О.А.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14"/>
      <w:bookmarkEnd w:id="1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Голова                                             О.А.Миколайчук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15"/>
      <w:bookmarkEnd w:id="1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ПОГОДЖЕНО: 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  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Міністр палива та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енергетики України                                      Ю.А.Бойко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17"/>
      <w:bookmarkEnd w:id="1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Тимчасово виконуючий обов'язки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Міністра з питань надзвичайних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ситуацій та у справах захисту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населення від наслідків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Чорнобильської катастрофи                            В.М.Антонець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18"/>
      <w:bookmarkEnd w:id="1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Голова Державного комітету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України з питань регуляторної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політики та підприємництва                             А.Дашкевич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19"/>
      <w:bookmarkEnd w:id="1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ЗАТВЕРДЖЕНО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Наказ Державного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комітету ядерного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регулювання України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16.10.2006  N 162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20"/>
      <w:bookmarkEnd w:id="1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Зареєстровано в Міністерстві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юстиції України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6 грудня 2006 р.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за N 1268/13142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BA75DD" w:rsidRDefault="00BA75DD" w:rsidP="00BA7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</w:pPr>
      <w:bookmarkStart w:id="19" w:name="o21"/>
      <w:bookmarkEnd w:id="19"/>
      <w:r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ВИМОГИ </w:t>
      </w:r>
      <w:r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="009A32BE"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до періодичності та змісту звітів, що надаються</w:t>
      </w:r>
    </w:p>
    <w:p w:rsidR="009A32BE" w:rsidRPr="009A32BE" w:rsidRDefault="009A32BE" w:rsidP="00BA75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_GoBack"/>
      <w:bookmarkEnd w:id="20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ліцензіатами у сфері використання ядерної енергії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22"/>
      <w:bookmarkEnd w:id="2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Ці Вимоги  розроблені  відповідно  до  Законів  України  "Про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ядерної енергії та радіаційну безпеку" ( </w:t>
      </w:r>
      <w:hyperlink r:id="rId11" w:tgtFrame="_blank" w:history="1">
        <w:r w:rsidRPr="009A32B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39/95-ВР</w:t>
        </w:r>
      </w:hyperlink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"Про дозвільну діяльність у сфері  використання  ядерної  енергії"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2" w:tgtFrame="_blank" w:history="1">
        <w:r w:rsidRPr="009A32B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1370-14</w:t>
        </w:r>
      </w:hyperlink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   "Про   поводження   з  радіоактивними  відходами"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</w:t>
      </w:r>
      <w:hyperlink r:id="rId13" w:tgtFrame="_blank" w:history="1">
        <w:r w:rsidRPr="009A32B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255/95-ВР</w:t>
        </w:r>
      </w:hyperlink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з метою отримання від ліцензіатів, які здійснюють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діяльність  у  сфері  використання  ядерної  енергії,  періодичної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інформації щодо дотримання ними  вимог  законів,  норм,  правил  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стандартів  з  ядерної та радіаційної безпеки та фізичного захисту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під час провадження ліцензованої діяльності.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23"/>
      <w:bookmarkEnd w:id="2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Вимоги встановлюють    перелік    звітів,    що     надаються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Держатомрегулюванню  України  ліцензіатами,  їх  зміст  та  строки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подання.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24"/>
      <w:bookmarkEnd w:id="2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1. Загальні положення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25"/>
      <w:bookmarkEnd w:id="2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1.1. Вимоги поширюються на суб'єктів діяльності, які отримали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 установленому порядку ліцензію Держатомрегулювання України на: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26"/>
      <w:bookmarkEnd w:id="2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а) переробку,   зберігання   та   захоронення   радіоактивних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відходів (далі - РАВ), включаючи: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27"/>
      <w:bookmarkEnd w:id="2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експлуатуючої організації  (оператора)  на  етапах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життєвого циклу сховища для захоронення РАВ, а саме на етапах його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експлуатації і закриття;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28"/>
      <w:bookmarkEnd w:id="2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експлуатацію, зняття  з  експлуатації  об'єктів для переробки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РАВ та сховищ для зберігання РАВ;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29"/>
      <w:bookmarkEnd w:id="2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надання послуг    підрядними    організаціями   експлуатуючій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організації  сховища  для   захоронення   РАВ   на   етапах   його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експлуатації і закриття;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30"/>
      <w:bookmarkEnd w:id="2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б) переробку уранових руд;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" w:name="o31"/>
      <w:bookmarkEnd w:id="3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в) виробництво  джерел  іонізуючого  випромінювання  (далі  -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ДІВ);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" w:name="o32"/>
      <w:bookmarkEnd w:id="3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г) використання   ДІВ,   включаючи   зберігання  та  технічне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обслуговування ДІВ;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" w:name="o33"/>
      <w:bookmarkEnd w:id="3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ґ) перевезення радіоактивних матеріалів;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" w:name="o34"/>
      <w:bookmarkEnd w:id="3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д) підготовку персоналу для експлуатації ядерної установки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переліком  посад  та  спеціальностей  персоналу  для  експлуатації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установок, підготовка якого підлягає ліцензуванню, і посад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персоналу,   який  безпосередньо  здійснює  управління  реакторною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установкою   атомної   електростанції,   затвердженим   постановою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Кабінету  Міністрів  України  від  8  листопада 2000 року  N  1683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4" w:tgtFrame="_blank" w:history="1">
        <w:r w:rsidRPr="009A32B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1683-2000-п</w:t>
        </w:r>
      </w:hyperlink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(зі змінами);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" w:name="o35"/>
      <w:bookmarkEnd w:id="3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е) діяльність,  пов'язану  із забезпеченням фізичного захисту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 матеріалів,   радіоактивних   відходів,   інших   джерел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 і ядерних установок (за переліком видів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діяльності, який затверджується Кабінетом Міністрів України).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" w:name="o36"/>
      <w:bookmarkEnd w:id="3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1.2. Ліцензіати,  які  отримали   ліцензії   на   провадження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 з  перевезення  радіоактивних  матеріалів,  виконують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вимоги пункту 3.8 даного  документа  виключно  у  разі  зазначення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цього у ліцензії.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" w:name="o37"/>
      <w:bookmarkEnd w:id="3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1.3. Вимоги   не   поширюються  на  діяльність  експлуатуючої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організації ядерної установки,  якщо вона,  як суб'єкт діяльності,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  має  ліцензій  Держатомрегулювання України на види діяльності,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зазначені у пункті 1.1.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" w:name="o38"/>
      <w:bookmarkEnd w:id="3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               2. Види звітів та загальні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вимоги до їх оформлення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" w:name="o39"/>
      <w:bookmarkEnd w:id="3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2.1. У  рамках  дозвільної  діяльності  у  сфері використання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 ліцензіатами надаються Держатомрегулюванню України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такі звіти: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" w:name="o40"/>
      <w:bookmarkEnd w:id="3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періодичні (річні, піврічні, квартальні);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" w:name="o41"/>
      <w:bookmarkEnd w:id="4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 виконання    особливих   умов   та   правил   провадження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ліцензованого виду діяльності;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" w:name="o42"/>
      <w:bookmarkEnd w:id="4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 інциденти або аварії.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" w:name="o43"/>
      <w:bookmarkEnd w:id="4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2.2. Періодичні  звіти  надаються Держатомрегулюванню України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ліцензіатом за результатами здійснення ліцензованої діяльності 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звітний період.  Вимоги щодо строків надання та змісту періодичних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звітів встановлені у розділі 3 цього документа.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" w:name="o44"/>
      <w:bookmarkEnd w:id="4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2.3. Звіти про виконання особливих умов та правил провадження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ліцензованого  виду діяльності містять повідомлення ліцензіата про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виконання  зазначених  у  ліцензіях  особливих  умов   та   правил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провадження  ліцензованого  виду  діяльності.  Вимоги щодо строків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надання та змісту звітів встановлені у розділі 4 цього документа.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" w:name="o45"/>
      <w:bookmarkEnd w:id="4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2.4.  Звіти про інциденти або аварії містять повідомлення про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такі  події,  що  трапились  під  час  провадження  окремих  видів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у  сфері  використання  ядерної  енергії.  Вимоги щодо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строків   надання  та  змісту  звітів  про  інциденти  або  аварії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встановлені у розділі 5 цього документа.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" w:name="o46"/>
      <w:bookmarkEnd w:id="4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3. Вимоги щодо строків надання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та змісту періодичних звітів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" w:name="o47"/>
      <w:bookmarkEnd w:id="4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3.1. Щорічні звіти про безпеку провадження діяльності у сфері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 надаються до 1 лютого  наступного 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звітним   року,   якщо   інші   терміни   не  передбачені  чинними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нормативно-правовими актами у сфері використання  ядерної  енергії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або умовами ліцензії.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" w:name="o48"/>
      <w:bookmarkEnd w:id="4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Щорічний звіт складається з титульного  аркуша,  форма  якого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наведена  у  додатку  1,  та технічної частини (загальної частини,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відповідних розділів,  підрозділів та додатків відповідно до  виду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діяльності).  При  цьому  детальна  інформація надається у першому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щорічному звіті, у наступних звітах інформація надається у вигляді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 до відповідних розділів.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" w:name="o49"/>
      <w:bookmarkEnd w:id="4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3.2. Звіт  про  безпеку  провадження  діяльності з переробки,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зберігання та захоронення РАВ надається  з  урахуванням  специфіки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ліцензіата згідно з наведеними нижче вимогами щодо його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змісту: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" w:name="o50"/>
      <w:bookmarkEnd w:id="4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3.2.1. Загальна  частина  містить  інформацію  про ліцензіата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(ідентифікаційний код Єдиного державного  реєстру  підприємств  та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організацій   України,  місцезнаходження,  телефон,  факс,  адреса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електронної  пошти,  прізвище,   ім'я,   по   батькові   керівника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ліцензіата), характеристику об'єкта, призначеного для поводження з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РАВ,  стислий опис технології (у разі  її  зміни),  відомості  про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професійну  підготовку/перепідготовку персоналу (у разі її зміни).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Крім  того,  надається  інформація  про  стан  виконання  приписів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Держатомінспекції з питань порушення вимог виданих ліцензій.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" w:name="o51"/>
      <w:bookmarkEnd w:id="5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3.2.2. У розділі "Поводження з РАВ" наводяться: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" w:name="o52"/>
      <w:bookmarkEnd w:id="5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відомості про тверді РАВ (у тому числі ДІВ у біозахисті),  що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зберігаються/захоронені,  за  станом  на  початок/кінець  звітного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періоду  та  про надходження твердих РАВ протягом звітного періоду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 "___"  квартал  200__р.    /  за  200__  рік  (кондиціоновані,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некондиціоновані) та відомості про рідкі РАВ,  що зберігаються,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станом на  початок/кінець  звітного  періоду  та  про  накопичення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рідких  РАВ протягом звітного періоду за "___" квартал 200__ р.  /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 200__ рік (додаток 2);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" w:name="o53"/>
      <w:bookmarkEnd w:id="5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відомості про  РАВ  у  вигляді  відпрацьованих ДІВ з періодом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напіврозпаду &lt;=30 років та періодом  напіврозпаду  &gt;30  років,  що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зберігаються/захоронені,  за  станом  на  початок/кінець  звітного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періоду та про надходження цих РАВ протягом  звітного  періоду 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"___"  квартал  200__  р.  /  за  200__ рік та відомості про РАВ 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вигляді відпрацьованих ДІВ, які містять декілька радіонуклідів, що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зберігаються/захоронені,  за  станом  на  початок/кінець  звітного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періоду та про надходження цих РАВ протягом  звітного  періоду 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"___" квартал 200__ р. / за 200__ рік (додаток 3);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" w:name="o54"/>
      <w:bookmarkEnd w:id="5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ступінь заповнення сховищ для зберігання/захоронення  РАВ 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станом на ___ 200 _ р. (додаток 4);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" w:name="o55"/>
      <w:bookmarkEnd w:id="5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заходи, передбачені Програмою поводження з РАВ ( </w:t>
      </w:r>
      <w:hyperlink r:id="rId15" w:tgtFrame="_blank" w:history="1">
        <w:r w:rsidRPr="009A32B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480-96-п</w:t>
        </w:r>
      </w:hyperlink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виконані у звітному році;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" w:name="o56"/>
      <w:bookmarkEnd w:id="5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технічний стан  об'єкта,  результати  останнього   технічного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обстеження,  відхилення від проекту і від затверджених регламентів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експлуатації,  аналіз причин відхилень,  заплановані  та  виконані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заходи щодо їх усунення або компенсаційні заходи;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" w:name="o57"/>
      <w:bookmarkEnd w:id="5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динаміку надходження РАВ на  захоронення/зберігання  за  роки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провадження діяльності, але не більш ніж за десять останніх років.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" w:name="o58"/>
      <w:bookmarkEnd w:id="5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3.2.3. У  розділі  "Радіаційна  безпека" надається інформація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  значення  параметрів,   які   контролюються   відповідно   до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Регламенту   радіаційно-дозиметричного   контролю,   що  існує  на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підприємстві, а саме про: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" w:name="o59"/>
      <w:bookmarkEnd w:id="5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індивідуальні та  колективні  дози  зовнішнього   опромінення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персоналу за 200_рік  (по підрозділах та видах робіт) (додаток 5);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" w:name="o60"/>
      <w:bookmarkEnd w:id="5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індивідуальні ефективні   дози    внутрішнього    опромінення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персоналу за 200_ р. (по підрозділах та видах робіт) (додаток 6);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" w:name="o61"/>
      <w:bookmarkEnd w:id="6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сумарну колективну дозу опромінення персоналу (D ) за звітний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               S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" w:name="o62"/>
      <w:bookmarkEnd w:id="6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період  та  за останні п'ять років експлуатації,  а також розподіл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 опромінення  за  підрозділами   та   окремими   видами   робіт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(додаток 7).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" w:name="o63"/>
      <w:bookmarkEnd w:id="6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Інформація щодо  підрозділу  ліцензіата  чи організації,  які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здійснювали радіаційний контроль,  та відомості  про  методики  та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прилади, що використовувалися при цьому.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" w:name="o64"/>
      <w:bookmarkEnd w:id="6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випадку  перевищення  контрольних  рівнів  опромінення  для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окремих осіб надаються результати аналізу  причин  перевищення,  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також  відомості  про  заходи  з ліквідації наслідків цих подій та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запобігання таким випадкам у подальшому.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" w:name="o65"/>
      <w:bookmarkEnd w:id="6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 урахуванням  особливості  діяльності   ліцензіата   та  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погодженням   з   Держатомрегулюванням   України  допускається  не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надавати інформацію щодо розподілу  доз  внутрішнього  опромінення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персоналу по підрозділах та видах робіт.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" w:name="o66"/>
      <w:bookmarkEnd w:id="6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3.2.4. У розділі "Вплив на довкілля" наводяться: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" w:name="o67"/>
      <w:bookmarkEnd w:id="6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дозволені та    контрольні    величини   викидів   і   скидів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радіонуклідів у довкілля;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" w:name="o68"/>
      <w:bookmarkEnd w:id="6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стисла інформація  про місце розташування,  кількість пунктів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моніторингу, встановлених програмою моніторингу довкілля;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" w:name="o69"/>
      <w:bookmarkEnd w:id="6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результати моніторингу,  при  цьому  для  кожного  параметру,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   яких   встановлений   програмою   моніторингу   довкілля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ліцензіата, наводяться максимальні одиничні та середні значення;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" w:name="o70"/>
      <w:bookmarkEnd w:id="6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порівняльний аналіз  результатів   моніторингу   з   фоновими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значеннями параметрів,  що контролюються, у випадку їх відсутності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- зі значеннями параметрів, отриманими на початку спостереження;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" w:name="o71"/>
      <w:bookmarkEnd w:id="7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аналіз змін  результатів моніторингу довкілля за п'ять років,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що передують звітному;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" w:name="o72"/>
      <w:bookmarkEnd w:id="7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інформація щодо  підрозділу  ліцензіата  чи організації,  які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здійснювали моніторинг,  та відомості про методики та прилади,  що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використовувалися при цьому.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" w:name="o73"/>
      <w:bookmarkEnd w:id="7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3.2.5. Розділ "Система управління якістю" містить  інформацію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   виконання   ліцензіатом   заходів  з  удосконалення  системи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управління якістю, впроваджених у звітному періоді, також висновки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 результатами аналізу,  що здійснюється ліцензіатом,  діючої на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підприємстві системи управління якістю.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" w:name="o74"/>
      <w:bookmarkEnd w:id="7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3.2.6. У розділі "Висновки" наводяться результати аналізу: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" w:name="o75"/>
      <w:bookmarkEnd w:id="7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динаміки надходження РАВ на зберігання/захоронення;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" w:name="o76"/>
      <w:bookmarkEnd w:id="7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порівняння дозових  навантажень  персоналу  за  останні п'ять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років;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" w:name="o77"/>
      <w:bookmarkEnd w:id="7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тенденцій та  причин змін результатів моніторингу довкілля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п'ять років;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" w:name="o78"/>
      <w:bookmarkEnd w:id="7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ефективності вжитих заходів підвищення радіаційної безпеки.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" w:name="o79"/>
      <w:bookmarkEnd w:id="7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3.3. Щорічний звіт для наповнення мережевої бази даних МАГАТЕ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щодо поводження з РАВ надається до 1 квітня наступного за  звітним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року   ліцензіатами,   які   здійснюють  експлуатацію  сховищ  для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зберігання/захоронення РАВ, та містить: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" w:name="o80"/>
      <w:bookmarkEnd w:id="7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відомості про тверді РАВ (у тому числі ДІВ у біозахисті),  що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зберігаються/захоронені,  за  станом  на  початок/кінець  звітного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періоду  та  про надходження твердих РАВ протягом звітного періоду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"___"  квартал  200__  р.   /  за  200__  рік  (кондиціоновані,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некондиціоновані) та відомості про рідкі РАВ,  що зберігаються,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станом на  початок/кінець  звітного  періоду  та  про  накопичення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рідких РАВ протягом звітного періоду за "___" квартал  200__ р.  /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 200__ рік (додаток 2);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" w:name="o81"/>
      <w:bookmarkEnd w:id="8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відомості про  РАВ  у  вигляді  відпрацьованих ДІВ з періодом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напіврозпаду &lt;= 30 років та періодом напіврозпаду  &gt;30  років,  що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зберігаються/захоронені,  за  станом  на  початок/кінець  звітного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періоду та про надходження цих РАВ протягом  звітного  періоду 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200__  рік та відомості про РАВ у вигляді відпрацьованих ДІВ,  які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містять декілька  радіонуклідів,  що  зберігаються/захоронені, 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станом  на  початок/кінець звітного періоду та про надходження цих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РАВ протягом звітного періоду за 200__ рік (додаток 8);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" w:name="o82"/>
      <w:bookmarkEnd w:id="8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відомості про  установки  для  поводження  з РАВ,  прийняті 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експлуатацію протягом звітного періоду або ті, що будувалися в цей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період (додаток 9);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" w:name="o83"/>
      <w:bookmarkEnd w:id="8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відомості про   джерела   надходження   РАВ,   прийняті    на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зберігання/захоронення за 200__ рік (додаток 10).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" w:name="o84"/>
      <w:bookmarkEnd w:id="8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3.4.  У  звіті з радіаційної безпеки провадження діяльності з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переробки  уранових руд надається інформація відповідно до окремих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вимог, затверджених Держатомрегулюванням.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" w:name="o85"/>
      <w:bookmarkEnd w:id="84"/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Пункт  3.4  розділу  3  в  редакції  Наказу Державної інспекції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ядерного регулювання N 391 ( </w:t>
      </w:r>
      <w:hyperlink r:id="rId16" w:tgtFrame="_blank" w:history="1">
        <w:r w:rsidRPr="009A32B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z1461-18</w:t>
        </w:r>
      </w:hyperlink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01.10.2018 }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" w:name="o86"/>
      <w:bookmarkEnd w:id="8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3.5. Щорічний  звіт  про  аналіз  безпеки при виробництві ДІВ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надається ліцензіатом відповідно до Вимог до щорічного  звіту  про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аналіз  радіаційної  безпеки  при  виробництві  джерел іонізуючого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затверджених наказом Держатомрегулювання  України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 29.12.2001  N  122  ( </w:t>
      </w:r>
      <w:hyperlink r:id="rId17" w:tgtFrame="_blank" w:history="1">
        <w:r w:rsidRPr="009A32B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z0223-02</w:t>
        </w:r>
      </w:hyperlink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  зареєстрованих у Мін'юсті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04.03.2002 за N 223/6511.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" w:name="o87"/>
      <w:bookmarkEnd w:id="8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3.6. Щорічний звіт з радіаційної безпеки при використанні ДІВ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надається   ліцензіатом   відповідно  до  Вимог  та  умов  безпеки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(ліцензійних умов) провадження діяльності  з  використання  джерел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     випромінювання,       затверджених       наказом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Держатомрегулювання України від 02.12.2002 N  125  (  </w:t>
      </w:r>
      <w:hyperlink r:id="rId18" w:tgtFrame="_blank" w:history="1">
        <w:r w:rsidRPr="009A32B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z0978-02</w:t>
        </w:r>
      </w:hyperlink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зареєстрованих  у  Мін'юсті  України  17.12.2002 за N 978/7266 (зі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змінами).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" w:name="o88"/>
      <w:bookmarkEnd w:id="8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3.7. Вимоги  щодо  порядку  надання   звіту   про   проведену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підготовку  персоналу  для  експлуатації ядерних установок та його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зміст надані у  Правилах  ліцензування  підготовки  персоналу  для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експлуатації     ядерної     установки,    затверджених    наказом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Держатомрегулювання України від 13.12.2004 N  186  (  </w:t>
      </w:r>
      <w:hyperlink r:id="rId19" w:tgtFrame="_blank" w:history="1">
        <w:r w:rsidRPr="009A32B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z0002-05</w:t>
        </w:r>
      </w:hyperlink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зареєстрованих у Мін'юсті України 04.01.2005 за N 2/10282.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" w:name="o89"/>
      <w:bookmarkEnd w:id="8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3.8.  Звіт про безпеку діяльності з перевезення радіоактивних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  повинен  містити статистичну інформацію щодо виконаних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перевезень з зазначенням таких даних: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" w:name="o90"/>
      <w:bookmarkEnd w:id="8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вантажовідправник та вантажоодержувач,  місце відправлення та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місце призначення;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" w:name="o91"/>
      <w:bookmarkEnd w:id="9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дата перевезення, маршрут, віддаль;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" w:name="o92"/>
      <w:bookmarkEnd w:id="9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назва та  символ  кожного  радіонукліда,  активність  кожного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радіонукліда, фізична форма, кількість;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" w:name="o93"/>
      <w:bookmarkEnd w:id="9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тип транспортного пакувального комплекту,  його позначення та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заводський   номер,   позначення   сертифіката   про  затвердження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конструкції пакувального комплекту,  перевезення  або  спеціальних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умов.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" w:name="o94"/>
      <w:bookmarkEnd w:id="9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3.9. Щорічний звіт щодо здійснення діяльності,  пов'язаної із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забезпеченням  фізичного  захисту   ядерних   установок,   ядерних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матеріалів,   радіоактивних  відходів,  інших  джерел  іонізуючого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містить  інформацію  згідно  з  наведеними  нижче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вимогами щодо його змісту.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" w:name="o95"/>
      <w:bookmarkEnd w:id="9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3.9.1. Загальна частина включає таку інформацію: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" w:name="o96"/>
      <w:bookmarkEnd w:id="9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ідентифікаційний код Єдиного державного  реєстру  підприємств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організацій України,  місцезнаходження,  телефон,  факс, адреса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електронної  пошти,  прізвище,   ім'я,   по   батькові   керівника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ліцензіата;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" w:name="o97"/>
      <w:bookmarkEnd w:id="9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структура підрозділу  (служби)  фізичного  захисту ліцензіата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зі штатним розкладом (прізвища,  імена, по батькові осіб та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їх посади, номери телефонів).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" w:name="o98"/>
      <w:bookmarkEnd w:id="9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3.9.2.  Розділ  "Перелік  робіт,  пов'язаних із забезпеченням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фізичного   захисту   ядерних   установок,   ядерних   матеріалів,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 відходів,  інших джерел іонізуючого випромінювання,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виконаних протягом звітного періоду" включає: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" w:name="o99"/>
      <w:bookmarkEnd w:id="9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назви  та номери договорів (контрактів) щодо виконання робіт,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пов'язаних  із  забезпеченням фізичного захисту ядерних установок,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 матеріалів,   радіоактивних   відходів,   інших   джерел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іонізуючого випромінювання;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" w:name="o100"/>
      <w:bookmarkEnd w:id="9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відомості   про  іншу  сторону  договору  (назва  ліцензіата,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місцезнаходження, прізвище, ім'я, по батькові керівника);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" w:name="o101"/>
      <w:bookmarkEnd w:id="10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терміни виконання за договорами;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" w:name="o102"/>
      <w:bookmarkEnd w:id="10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зміст виконаних робіт за договорами.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" w:name="o103"/>
      <w:bookmarkEnd w:id="10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3.9.3. Розділ "Виконання особливих умов ліцензій" включається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   звіт   у   випадку   наявності  на  початок  звітного  періоду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незавершених   виконанням   особливих  умов  ліцензій.  У  розділі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вказується,  що  виконано  щодо  особливих  умов,  а також причини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невиконання у встановлені терміни, якщо таке було.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" w:name="o104"/>
      <w:bookmarkEnd w:id="10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3.9.4. Розділ "Оформлення  документів  спеціальної  перевірки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 надання  фізичним особам допуску до виконання особливих робіт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ядерних  установках,  з  ядерними  матеріалами,  радіоактивними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відходами, іншими джерелами іонізуючого випромінювання" включає: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" w:name="o105"/>
      <w:bookmarkEnd w:id="10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відомості щодо   особи  (осіб),  яка  займається  оформленням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документів  спеціальної  перевірки  для  надання  фізичним  особам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допуску  до  виконання  особливих  робіт на ядерних установках,  з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ядерними матеріалами,  радіоактивними відходами,  іншими джерелами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іонізуючого випромінювання;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" w:name="o106"/>
      <w:bookmarkEnd w:id="10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інформацію за  звітний  період   про   кількість   оформлених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допусків до особливих робіт цим особам та їх категорії;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" w:name="o107"/>
      <w:bookmarkEnd w:id="10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інформацію про осіб, яким було анульовано допуск до особливих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робіт, та причини анулювання допуску.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" w:name="o108"/>
      <w:bookmarkEnd w:id="10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3.9.5. Розділ "Оформлення документів щодо надання допуску  до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інформації та робіт, віднесених до державної таємниці" включає: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" w:name="o109"/>
      <w:bookmarkEnd w:id="10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інформацію про наявність спеціального дозволу Служби  безпеки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  на   провадження   діяльності,  пов'язаної  з  державною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таємницею;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" w:name="o110"/>
      <w:bookmarkEnd w:id="10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інформацію про  наявність  у  фахівців  з  фізичного  захисту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дозволів до інформації та робіт, віднесених до державної таємниці.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" w:name="o111"/>
      <w:bookmarkEnd w:id="11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3.9.6. Розділ    "Підготовка,    перепідготовка,   підвищення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кваліфікації та перевірка  знань  керівного  складу  та  персоналу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ліцензіата за звітний період" містить: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" w:name="o112"/>
      <w:bookmarkEnd w:id="11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інформацію про   професійну    підготовку    (перепідготовку)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персоналу та чергову перевірку знань з фізичного захисту,  ядерної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радіаційної безпеки у персоналу за звітний період;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" w:name="o113"/>
      <w:bookmarkEnd w:id="11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довідку про  кваліфікацію  персоналу  суб'єкта  діяльності  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сфері  використання  ядерної  енергії,  прийнятого  на  роботу   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звітному  періоді,  за  формою  згідно  з  додатком  4  до Порядку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ліцензування окремих видів діяльності у сфері використання ядерної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енергії, затвердженого  постановою  Кабінету Міністрів України від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6 грудня 2000 року N 1782 ( </w:t>
      </w:r>
      <w:hyperlink r:id="rId20" w:tgtFrame="_blank" w:history="1">
        <w:r w:rsidRPr="009A32BE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1782-2000-п</w:t>
        </w:r>
      </w:hyperlink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(зі змінами).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" w:name="o114"/>
      <w:bookmarkEnd w:id="11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3.9.7. До  звіту  додаються  копії  отриманих,  оновлених або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виданих  за   звітний   період   документів,   які   підтверджують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спроможність  ліцензіата  дотримуватися  умов і правил провадження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ліцензованого виду діяльності: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" w:name="o115"/>
      <w:bookmarkEnd w:id="11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дозволів та ліцензій, виданих в установленому порядку, термін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дії яких продовжено в звітному періоді;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" w:name="o116"/>
      <w:bookmarkEnd w:id="11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посвідчень, сертифікатів,  дипломів  про  навчання фахівців з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фізичного захисту;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" w:name="o117"/>
      <w:bookmarkEnd w:id="11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протоколів перевірки  знань норм і правил з фізичного захисту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 персоналу;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" w:name="o118"/>
      <w:bookmarkEnd w:id="11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наказів про оформлення допусків до особливих робіт.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" w:name="o119"/>
      <w:bookmarkEnd w:id="118"/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Пункт 3.10 розділу 3 виключено на підставі Наказу Державної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інспекції ядерного регулювання N 391 ( </w:t>
      </w:r>
      <w:hyperlink r:id="rId21" w:tgtFrame="_blank" w:history="1">
        <w:r w:rsidRPr="009A32B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z1461-18</w:t>
        </w:r>
      </w:hyperlink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01.10.2018 }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" w:name="o120"/>
      <w:bookmarkEnd w:id="11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3.10. Щоквартальний звіт надається  протягом  10  днів  після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закінчення звітного періоду ліцензіатами, які експлуатують сховища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для зберігання/захоронення РАВ, та містить: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" w:name="o121"/>
      <w:bookmarkEnd w:id="12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відомості про тверді РАВ (у тому числі ДІВ у біозахисті),  що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зберігаються/захоронені,  за  станом  на  початок/кінець  звітного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періоду  та  про надходження твердих РАВ протягом звітного періоду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 "___"  квартал  200__  р.  /  за  200__  рік  (кондиціоновані,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некондиціоновані),  відомості про рідкі РАВ,  що зберігаються, 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станом на  початок/кінець  звітного  періоду  та  про  накопичення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рідких РАВ протягом звітного періоду за "___" квартал  200__ р.  /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 200__ рік (додаток 2);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" w:name="o122"/>
      <w:bookmarkEnd w:id="12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відомості про  РАВ  у  вигляді  відпрацьованих ДІВ з періодом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напіврозпаду &lt;=30 років  та  періодом напіврозпаду &gt;30  років,  що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зберігаються/захоронені,  за  станом  на  початок/кінець  звітного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періоду та про надходження цих РАВ протягом  звітного  періоду 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"___"  квартал  200__  р.   /  за  200__ рік,  відомості про РАВ 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вигляді відпрацьованих ДІВ, які містять декілька радіонуклідів, що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зберігаються/захоронені,  за  станом  на  початок/кінець  звітного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періоду та про надходження цих РАВ протягом  звітного  періоду  за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"___" квартал 200__ р. / за 200__ рік (додаток 3);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" w:name="o123"/>
      <w:bookmarkEnd w:id="12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ступінь    заповнення   сховищ   для   зберігання/захоронення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 відходів  за  станом на __________________ 200 _ р.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(додаток 4);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" w:name="o124"/>
      <w:bookmarkEnd w:id="12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4. Вимоги щодо строків надання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та змісту звітів про виконання особливих умов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та правил провадження ліцензованого виду діяльності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" w:name="o125"/>
      <w:bookmarkEnd w:id="12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4.1. Ліцензіат   надає    Держатомрегулюванню    України    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установлений  в  ліцензії термін звіт про виконання особливих умов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правил провадження ліцензованого виду  діяльності  в  довільній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формі.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" w:name="o126"/>
      <w:bookmarkEnd w:id="12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4.2. Звіт   містить  повідомлення  ліцензіата  про  виконання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зазначених  у  ліцензії  особливих  умов  та  правил   провадження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ліцензованого  виду  діяльності,  при  цьому  до  звіту  додаються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документи, що підтверджують виконання цих умов та правил.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" w:name="o127"/>
      <w:bookmarkEnd w:id="12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5. Вимоги щодо строків надання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та змісту звітів про інциденти або аварії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" w:name="o128"/>
      <w:bookmarkEnd w:id="12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5.1. Вимоги до строків надання звіту про інциденти або аварії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визначаються  умовами   і   правилами   провадження   ліцензованої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" w:name="o129"/>
      <w:bookmarkEnd w:id="12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5.2. Звіти  про  інциденти  або аварії містять повідомлення 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довільній формі про такі події,  що трапились у ліцензіата під час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провадження   ліцензованої   діяльності   або  у  ліквідації  яких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ліцензіат  брав  участь. Розслідування здійснюється ліцензіатом, 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звіт про результати розслідування надсилається Держатомрегулюванню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" w:name="o130"/>
      <w:bookmarkEnd w:id="12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Начальник Управління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безпеки поводження з РАВ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та зняття з експлуатації                             Т.Я.Кутузова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" w:name="o131"/>
      <w:bookmarkEnd w:id="13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Додаток 1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до пункту 3.1 Вимог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до періодичності та змісту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                                 звітів, що надаються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ліцензіатами у сфері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використання ядерної енергії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1" w:name="o132"/>
      <w:bookmarkEnd w:id="131"/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                (повна назва ліцензіата)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2" w:name="o133"/>
      <w:bookmarkEnd w:id="13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"ЗАТВЕРДЖЕНО"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3" w:name="o134"/>
      <w:bookmarkEnd w:id="13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___________________________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        (посада)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___________________________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(прізвище, ініціали особи,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___________________________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    що затвердила звіт)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___________________________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      (підпис)   М.П.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___________________________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    (дата затвердження)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4" w:name="o139"/>
      <w:bookmarkEnd w:id="134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ЩОРІЧНИЙ ЗВІТ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про безпеку провадження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(вид діяльності у сфері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використання ядерної енергії)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за період з "___"_______ до "___"_______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5" w:name="o140"/>
      <w:bookmarkEnd w:id="13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Начальник Управління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безпеки поводження з РАВ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та зняття з експлуатації                             Т.Я.Кутузова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6" w:name="o141"/>
      <w:bookmarkEnd w:id="13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Додаток 2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до підпункту 3.2.2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та пунктів 3.3,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3.11 Вимог до періодичності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та змісту звітів,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що надаються ліцензіатами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у сфері використання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ядерної енергії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7" w:name="o142"/>
      <w:bookmarkEnd w:id="137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ВІДОМОСТІ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про тверді РАВ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(у тому числі ДІВ у біозахисті),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що зберігаються/захоронені за станом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на початок/кінець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та про надходження твердих РАВ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протягом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за "___" квартал 200__ р. / за 200__ рік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8" w:name="o143"/>
      <w:bookmarkEnd w:id="13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а) кондиціоновані тверді РАВ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bookmarkStart w:id="139" w:name="o144"/>
      <w:bookmarkEnd w:id="139"/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-------------------------------------------------------------------------------------------------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|Номер,|Проек-|Категорія  |Відомості про РАВ за|Відомості про       |Відомості про РАВ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|назва |тна   |РАВ        |станом на початок   |надходження РАВ     |за станом на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|схови-|міст- |           |звітного періоду    |протягом звітного   |кінець звітного періоду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|ща    |кість |           |"___"________ 200_р.|періоду за          |"___"_________ 200_ р.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|схови-|           |                    |"__" квартал 200_р./|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|ща,   |           |                    |за 200_ рік         |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|куб.м |           |--------------------|--------------------+---------------------------|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|кіль-|акти- |нуклід-|кіль-|акти- |нуклід-|кіль-|акти- |нуклід-|резерв|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|кість|вність|ний    |кість|вність|ний    |кість|вність|ний    |міст-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|РАВ, |РАВ,  |склад  |РАВ, |РАВ,  |склад  |РАВ, |РАВ,  |склад  |кості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|куб.м|Бк    |       |куб.м|Бк    |       |куб.м|Бк    |       |схо-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     |      |       |     |      |       |     |      |       |вища,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     |      |       |     |      |       |     |      |       |%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|------+------+-----------+-----+------+-------+-----+------+-------+-----+------+-------+------|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1   |  2   |     3     |  4  |  5   |   6   |  7  |  8   |   9   | 10  |  11  |  12   |  13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|------+------+-----------+-----+------+-------+-----+------+-------+-----+------+-------+------|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|низькоакти-|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|вні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|середньоак-|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|тивні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|Разом по сховищу: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|низькоакти-|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|вні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|середньоак-|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|тивні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|Разом по сховищу: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|низькоакти-|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|вні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|середньоак-|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|тивні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|Разом по сховищу: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                                                              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|Всього по    |низькоакти-|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|пункту       |вні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|зберігання/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|захоронення  |середньоак-|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       |тивні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     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       |разом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-------------------------------------------------------------------------------------------------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0" w:name="o195"/>
      <w:bookmarkEnd w:id="14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б) некондиціоновані тверді РАВ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bookmarkStart w:id="141" w:name="o196"/>
      <w:bookmarkEnd w:id="141"/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-------------------------------------------------------------------------------------------------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|Номер,|Проект|Категорія  |Відомості про РАВ за|Відомості про       |Відомості про РАВ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|назва |на    |РАВ        |станом на початок.  |надходження РАВ     |за станом на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|схови-|міст- |           |звітного періоду    |протягом звітного   |кінець звітного періоду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|ща    |кість |           |"___"________ 200_р.|періоду за          |"___"_________ 200_ р.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|схови-|           |                    |"__" квартал 200_р./|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|ща,   |           |                    |за 200_ рік         |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|куб.м |           |--------------------|--------------------+---------------------------|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|кіль-|акти- |нуклід-|кіль-|акти- |нуклід-|кіль-|акти- |нуклід-|резерв|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lastRenderedPageBreak/>
        <w:t>|      |      |           |кість|вність|ний    |кість|вність|ний    |кість|вність|ний    |міст-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|РАВ, |РАВ,  |склад  |РАВ, |РАВ,  |склад  |РАВ, |РАВ,  |склад  |кості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|куб.м|Бк    |       |куб.м|Бк    |       |куб.м|Бк    |       |схо-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     |      |       |     |      |       |     |      |       |вища,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     |      |       |     |      |       |     |      |       |%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|------+------+-----------+-----+------+-------+-----+------+-------+-----+------+-------+------|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1   |  2   |     3     |  4  |  5   |   6   |  7  |  8   |   9   | 10  |  11  |  12   |  13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|------+------+-----------+-----+------+-------+-----+------+-------+-----+------+-------+------|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|низькоакти-|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|вні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|середньоак-|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|тивні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|Разом по сховищу: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|низькоакти-|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|вні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|середньоак-|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|тивні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|Разом по сховищу: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|низькоакти-|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|вні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|середньоак-|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|тивні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|Разом по сховищу: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                                                              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|Всього по    |низькоакти-|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|пункту       |вні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|зберігання/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|захоронення  |середньоак-|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       |тивні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     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       |разом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-------------------------------------------------------------------------------------------------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2" w:name="o247"/>
      <w:bookmarkEnd w:id="142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ВІДОМОСТІ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про рідкі РАВ, що зберігаються,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за станом на початок/кінець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звітного періоду та про накопичення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рідких РАВ протягом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за "___" квартал 200__ р. / за 200__ рік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bookmarkStart w:id="143" w:name="o248"/>
      <w:bookmarkEnd w:id="143"/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-------------------------------------------------------------------------------------------------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|Номер,|Про-  |Категорія  |Відомості про РАВ за|Відомості про       |Відомості про РАВ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|назва |ектна |РАВ        |станом на початок   |накопичення РАВ     |за станом на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|схови-|міст- |           |звітного періоду    |протягом звітного   |кінець звітного періоду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|ща    |кість |           |"___"________ 200_р.|періоду за          |"___"_________ 200_р.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|схови-|           |                    |"__" квартал 200_р./|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|ща,   |           |                    |  за 200_рік        |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|куб.м |           |--------------------|--------------------+---------------------------|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|кіль-|акти- |нуклід-|кіль-|акти- |нуклід-|кіль-|акти- |нуклід-|резерв|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|кість|вність|ний    |кість|вність|ний    |кість|вність|ний    |міст-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|РАВ, |РАВ,  |склад  |РАВ, |РАВ,  |склад  |РАВ, |РАВ,  |склад  |кості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|куб.м|Бк    |       |куб.м|Бк    |       |куб.м|Бк    |       |схо-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     |      |       |     |      |       |     |      |       |вища,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           |     |      |       |     |      |       |     |      |       |%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lastRenderedPageBreak/>
        <w:t>|------+------+-----------+-----+------+-------+-----+------+-------+-----+------+-------+------|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1   |  2   |     3     |  4  |  5   |   6   |  7  |  8   |   9   | 10  |  11  |  12   |  13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|------+------+-----------+-----+------+-------+-----+------+-------+-----+------+-------+------|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|низькоакти-|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|вні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|середньоак-|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|тивні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|Разом по сховищу: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|низькоакти-|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|вні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|середньоак-|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|тивні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|Разом по сховищу: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|низькоакти-|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|вні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|середньоак-|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|      |тивні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|Разом по сховищу: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                                                              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|Всього по    |низькоакти-|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|пункту       |вні  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|зберігання/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|захоронення  |середньоак-|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       |тивні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       |-----------+-----+------+-------+-----+------+-------+-----+------+-------+------|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|             |разом      |     |      |       |     |      |       |     |      | 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8"/>
          <w:szCs w:val="18"/>
          <w:lang w:eastAsia="uk-UA"/>
        </w:rPr>
        <w:t>-------------------------------------------------------------------------------------------------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4" w:name="o299"/>
      <w:bookmarkEnd w:id="14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Начальник Управління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безпеки поводження з РАВ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та зняття з експлуатації                             Т.Я.Кутузова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5" w:name="o300"/>
      <w:bookmarkEnd w:id="14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Додаток 3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до підпункту 3.2.2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та пункту 3.10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Вимог до періодичності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та змісту звітів,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що надаються ліцензіатами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у сфері використання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ядерної енергії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6" w:name="o301"/>
      <w:bookmarkEnd w:id="146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ВІДОМОСТІ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про РАВ у вигляді відпрацьованих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ДІВ з періодом напіврозпаду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&lt;=30 років, що зберігаються/захоронені,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за станом на початок/кінець звітного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періоду та про надходження цих РАВ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протягом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        за "___" квартал 200__ р. / за 200__ рік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bookmarkStart w:id="147" w:name="o302"/>
      <w:bookmarkEnd w:id="147"/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----------------------------------------------------------------------------------------------------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|Номер,|Тип,|Дата, |Нук- |Катего-|Відомості про РАВ |Відомості про      |Відомості про   |Дата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|назва |наз-|акт   |лід  |рія    |за станом         |надходження РАВ    |РАВ за станом на|зняття з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|схови-|ва  |пере- |     |       |на початок        |протягом звітного  |кінець звітного |контролю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|ща/   |ДІВ |веден-|     |       |звітного періоду  |періоду за         |періоду         |ДІВ (якщо|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|проект|    |ня    |     |       |"___"______ 200_р.|"__" квартал 200_р.|"___"____ 200_р.|всі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|на    |    |до РАВ|     |       |                  |/ за 200 рік       |                |захороне-|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|міст- |    |      |     |       |------------------+-------------------+----------------|ні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|кість |    |      |     |       |кількість|загальна|кількість|загальна |кількість|зага- |одночас-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|схови-|    |      |     |       |ДІВ, шт  |актив-  |ДІВ, шт  |актив-   |ДІВ, шт  |льна  |но)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|ща    |    |      |     |       |         |ність,  |         |ність,   |         |актив-|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      |     |       |         |ГБк     |         |ГБк      |         |ність,|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      |     |       |         |        |         |         |         |ГБк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|------+----+------+-----+-------+---------+--------+---------+---------+---------+------+---------|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1   | 2  |  3   |  4  |   5   |    6    |   7    |    8    |    9    |   10    |  11  |   12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|------+----+------+-----+-------+---------+--------+---------+---------+---------+------+---------|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      |     |   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|------+-----+-------+---------+--------+---------+---------+---------+------+---------|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      |     |   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|--------------------------------+---------+--------+---------+---------+---------+------+---------|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|Разом по сховищу:           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                                                                 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|Всього по пункту зберігання/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|захоронення                 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----------------------------------------------------------------------------------------------------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8" w:name="o329"/>
      <w:bookmarkEnd w:id="148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ВІДОМОСТІ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про РАВ у вигляді відпрацьованих ДІВ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з періодом напіврозпаду &gt;30 років,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що зберігаються/захоронені, за станом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на початок/кінець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та про надходження цих РАВ протягом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за "___" квартал 200__ р. / за 200__ рік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bookmarkStart w:id="149" w:name="o330"/>
      <w:bookmarkEnd w:id="149"/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----------------------------------------------------------------------------------------------------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|Номер,|Тип,|Дата, |Нук- |Катего-|Відомості про РАВ |Відомості про      |Відомості про   |Дата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|назва |наз-|акт   |лід  |рія    |за станом         |надходження РАВ    |РАВ за станом на|зняття з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|схови-|ва  |пере- |     |       |на початок        |протягом звітного  |кінець звітного |контролю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|ща/   |ДІВ |веден-|     |       |звітного періоду  |періоду за         |періоду         |ДІВ (якщо|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|проект|    |ня    |     |       |"___"______ 200_р.|"__" квартал 200_р.|"___"____ 200_р.|всі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|на    |    |до РАВ|     |       |                  |/ за 200_рік       |                |захороне-|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|міст- |    |      |     |       |------------------+-------------------+----------------|ні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|кість |    |      |     |       |кількість|загальна|кількість|загальна |кількість|зага- |одночас-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|схови-|    |      |     |       |ДІВ, шт  |актив-  |ДІВ, шт  |актив-   |ДІВ, шт  |льна  |но)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|ща    |    |      |     |       |         |ність,  |         |ність,   |         |актив-|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|куб.м |    |      |     |       |         |ГБк     |         |ГБк      |         |ність,|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      |     |       |         |        |         |         |         |ГБк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|------+----+------+-----+-------+---------+--------+---------+---------+---------+------+---------|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1   | 2  |  3   |  4  |   5   |    6    |   7    |    8    |    9    |   10    |  11  |   12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|------+----+------+-----+-------+---------+--------+---------+---------+---------+------+---------|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      |     |   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|------+-----+-------+---------+--------+---------+---------+---------+------+---------|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      |     |   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|--------------------------------+---------+--------+---------+---------+---------+------+---------|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|Разом по сховищу:           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                                                                 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|Всього по пункту зберігання/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lastRenderedPageBreak/>
        <w:t>|захоронення                 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 xml:space="preserve">---------------------------------------------------------------------------------------------------- </w:t>
      </w: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br/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0" w:name="o357"/>
      <w:bookmarkEnd w:id="150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ВІДОМОСТІ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про РАВ у вигляді відпрацьованих ДІВ,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які містять декілька радіонуклідів,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що зберігаються/захоронені, за станом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на початок/кінець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та про надходження цих РАВ протягом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за "___" квартал 200__ р. / за 200__ рік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bookmarkStart w:id="151" w:name="o358"/>
      <w:bookmarkEnd w:id="151"/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----------------------------------------------------------------------------------------------------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|Номер,|Тип,|Дата, |Нук- |Катего-|Відомості про РАВ |Відомості про      |Відомості про   |Дата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|назва |наз-|акт   |лід  |рія    |за станом         |надходження РАВ    |РАВ за станом на|зняття з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|схови-|ва  |пере- |     |       |на початок        |протягом звітного  |кінець звітного |контролю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|ща/   |ДІВ |веден-|     |       |звітного періоду  |періоду за         |періоду         |ДІВ (якщо|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|проект|    |ня    |     |       |"___"______ 200_р.|"__" квартал 200_р.|"___"____ 200_р.|всі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|на    |    |до РАВ|     |       |                  |/ за 200_рік       |                |захороне-|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|міст- |    |      |     |       |------------------+-------------------+----------------|ні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|кість |    |      |     |       |кількість|загальна|кількість|загальна |кількість|зага- |одночас-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|схови-|    |      |     |       |ДІВ, шт  |актив-  |ДІВ, шт  |актив-   |ДІВ, шт  |льна  |но)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|ща    |    |      |     |       |         |ність,  |         |ність,   |         |актив-|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      |     |       |         |ГБк     |         |ГБк      |         |ність,|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      |     |       |         |        |         |         |         |ГБк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|------+----+------+-----+-------+---------+--------+---------+---------+---------+------+---------|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1   | 2  |  3   |  4  |   5   |    6    |   7    |    8    |    9    |   10    |  11  |   12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|------+----+------+-----+-------+---------+--------+---------+---------+---------+------+---------|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      |     |   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|------+-----+-------+---------+--------+---------+---------+---------+------+---------|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|      |     |   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|--------------------------------+---------+--------+---------+---------+---------+------+---------|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|Разом по сховищу:           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                                                                 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|Всього по пункту зберігання/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|захоронення                     |         |        |         |         |         |      |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----------------------------------------------------------------------------------------------------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2" w:name="o385"/>
      <w:bookmarkEnd w:id="152"/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Додаток  3  із  змінами,  внесеними  згідно з Наказом Державної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інспекції ядерного регулювання N 391 ( </w:t>
      </w:r>
      <w:hyperlink r:id="rId22" w:tgtFrame="_blank" w:history="1">
        <w:r w:rsidRPr="009A32B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z1461-18</w:t>
        </w:r>
      </w:hyperlink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01.10.2018 }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3" w:name="o386"/>
      <w:bookmarkEnd w:id="15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Начальник Управління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безпеки поводження з РАВ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та зняття з експлуатації                             Т.Я.Кутузова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4" w:name="o387"/>
      <w:bookmarkEnd w:id="15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Додаток 4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до підпункту 3.2.2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та пункту 3.10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Вимог до періодичності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та змісту звітів,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що надаються ліцензіатами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у сфері використання ядерної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енергії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5" w:name="o388"/>
      <w:bookmarkEnd w:id="15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СТУПІНЬ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заповнення сховищ для зберігання/захоронення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радіоактивних відходів за станом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на _________ 200 _ р.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6" w:name="o389"/>
      <w:bookmarkEnd w:id="15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|N       |Об'єм  |Вид  |Вид    |Ступінь    |Сумарна     |Примітка|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|сховища |за     |РАВ  |упаков-|заповнення |активність  |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|або     |проек- |     |ки     |(куб.м/т   |МБк на      |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|ємності |том    |     |       |та %)      |_____200_р. |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|--------+-------+-----+-------+-----------+------------+--------|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|       |     |       |           |            |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------------------------------------------------------------------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7" w:name="o397"/>
      <w:bookmarkEnd w:id="157"/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Додаток  4  із  змінами,  внесеними  згідно з Наказом Державної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інспекції ядерного регулювання N 391 ( </w:t>
      </w:r>
      <w:hyperlink r:id="rId23" w:tgtFrame="_blank" w:history="1">
        <w:r w:rsidRPr="009A32B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z1461-18</w:t>
        </w:r>
      </w:hyperlink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01.10.2018 }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8" w:name="o398"/>
      <w:bookmarkEnd w:id="15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Начальник Управління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безпеки поводження з РАВ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та зняття з експлуатації                             Т.Я.Кутузова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9" w:name="o399"/>
      <w:bookmarkEnd w:id="15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Додаток 5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до підпункту 3.2.3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Вимог до періодичності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та змісту звітів,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що надаються ліцензіатами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у сфері використання ядерної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енергії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0" w:name="o400"/>
      <w:bookmarkEnd w:id="160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ІНДИВІДУАЛЬНІ ТА КОЛЕКТИВНІ ДОЗИ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зовнішнього опромінення персоналу за 200__рік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(по підрозділах та видах робіт)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bookmarkStart w:id="161" w:name="o401"/>
      <w:bookmarkEnd w:id="161"/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----------------------------------------------------------------------------------------------------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|Контро- |Підро-|Кількість осіб|      Кількість осіб, які отримали у 200_ р.       |Колективна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|льні    |зділ  |(окремо для   |       індивідуальну річну дозу зовнішнього        |доза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|рівні   |(вид  |штатного      |               опромінення (мЗв)                   |зовнішнього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|індиві- |робіт)|персоналу,    |---------------------------------------------------|опромінення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|дуальних|      |прикомандиро- |мен-|від |від |від |від |від |від  |від  |від |бі- |персоналу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|доз     |      |ваного        |ше 1|1 до|2 до|5 до|10  |15  |20 до|30 до|40  |льше|у 200_ році,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|зовніш- |      |персоналу,    |    |2   |5   |10  |до  |до  |30   |40   |до  |50  |мЗв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|нього   |      |жінок до 45   |    |    |    |    |15  |20  |     |     |50  |    |---------------|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|опроміне|      |років)        |    |    |    |    |    |    |     |     |    |    |за     |за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|ння, мЗв|      |              |    |    |    |    |    |    |     |     |    |    |катего-|підроз-|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  |      |              |    |    |    |    |    |    |     |     |    |    |ріями  |ділами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|--------+------+--------------+----+----+----+----+----+----+-----+-----+----+----+-------+-------|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  |      |              |    |    |    |    |    |    |     |     |    |    |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|--------+------+--------------+----+----+----+----+----+----+-----+-----+----+----+-------+-------|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lastRenderedPageBreak/>
        <w:t>|        |      |              |    |    |    |    |    |    |     |     |    |    |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|--------+------+--------------+----+----+----+----+----+----+-----+-----+----+----+-------+-------|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  |В     |              |    |    |    |    |    |    |     |     |    |    |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  |цілому|              |    |    |    |    |    |    |     |     |    |    |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 xml:space="preserve">---------------------------------------------------------------------------------------------------- </w:t>
      </w: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2" w:name="o421"/>
      <w:bookmarkEnd w:id="16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Примітка. При  перевищенні  індивідуальної  дози  зовнішнього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опромінення  більш  ніж  20  мЗв  додатково надавати відомості про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індивідуальні  дози  для  кожного  з  опромінених   і   результати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розслідування таких випадків.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3" w:name="o422"/>
      <w:bookmarkEnd w:id="163"/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Додаток  5  із  змінами,  внесеними  згідно з Наказом Державної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інспекції ядерного регулювання N 391 ( </w:t>
      </w:r>
      <w:hyperlink r:id="rId24" w:tgtFrame="_blank" w:history="1">
        <w:r w:rsidRPr="009A32B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z1461-18</w:t>
        </w:r>
      </w:hyperlink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01.10.2018 }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4" w:name="o423"/>
      <w:bookmarkEnd w:id="16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Начальник Управління безпеки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поводження з РАВ та зняття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з експлуатації                                       Т.Я.Кутузова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5" w:name="o424"/>
      <w:bookmarkEnd w:id="16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Додаток 6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до підпункту 3.2.3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Вимог до періодичності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та змісту звітів,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що надаються ліцензіатами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у сфері використання ядерної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енергії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6" w:name="o425"/>
      <w:bookmarkEnd w:id="166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ІНДИВІДУАЛЬНІ ЕФЕКТИВНІ ДОЗИ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внутрішнього опромінення персоналу за 200_ р.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(по підрозділах та видах робіт)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bookmarkStart w:id="167" w:name="o426"/>
      <w:bookmarkEnd w:id="167"/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-------------------------------------------------------------------------------------------------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|Конт- |Найме-|Кількість |Кількість осіб, які отримали у 200_ р.         |Середнє |Колективна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|рольні|нуван-|осіб, які |індивідуальну річну дозу внутрішнього          |значення|доза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|рівні |ня    |підлягають|опромінення (мЗв)                              |дози    |внутрішнього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|інди- |підро-|контролю  |-----------------------------------------------|внутріш-|опромінення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|відуа-|зділу |(окремо   |мен-|від |від|від |від |від |від|від  |від|бі- |нього   |персоналу,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|льних |      |для       |ше 1|1 до|2  |5 до|10  |15  |20 |30 до|40 |льше|опромі- |мЗв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|доз   |      |штатного  |    |2   |до |10  |до  |до  |до |40   |до |50  |нення   |-------------|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|внут- |      |персоналу,|    |    |5  |    |15  |20  |30 |     |50 |    |персона-|за ка-|по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|ріш-  |      |прикоман- |    |    |   |    |    |    |   |     |   |    |лу, мЗв |тего- |підро-|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|нього |      |дированого|    |    |   |    |    |    |   |     |   |    |        |ріями |зділу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|опро- |      |та жінок  |    |    |   |    |    |    |   |     |   |    |        |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|міне- |      |до 45     |    |    |   |    |    |    |   |     |   |    |        |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|ння,  |      |років)    |    |    |   |    |    |    |   |     |   |    |        |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|мЗв   |      |          |    |    |   |    |    |    |   |     |   |    |        |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|------+------+----------+----+----+---+----+----+----+---+-----+---+----+--------+------+------|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  |          |    |    |   |    |    |    |   |     |   |    |        |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|------+------+----------+----+----+---+----+----+----+---+-----+---+----+--------+------+------|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  |          |    |    |   |    |    |    |   |     |   |    |        |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|------+------+----------+----+----+---+----+----+----+---+-----+---+----+--------+------+------|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|      |В цілому  |    |    |   |    |    |    |   |     |   |    |        |      |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 xml:space="preserve">------------------------------------------------------------------------------------------------- </w:t>
      </w: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8" w:name="o448"/>
      <w:bookmarkEnd w:id="16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Примітка. При   перевищенні  індивідуальної  дози  більш  ніж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20 мЗв додатково надавати відомості  про  індивідуальні  дози  для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кожного з працівників і результати розслідування таких випадків.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9" w:name="o449"/>
      <w:bookmarkEnd w:id="169"/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Додаток  6  із  змінами,  внесеними  згідно з Наказом Державної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інспекції ядерного регулювання N 391 ( </w:t>
      </w:r>
      <w:hyperlink r:id="rId25" w:tgtFrame="_blank" w:history="1">
        <w:r w:rsidRPr="009A32B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z1461-18</w:t>
        </w:r>
      </w:hyperlink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01.10.2018 }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0" w:name="o450"/>
      <w:bookmarkEnd w:id="17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Начальник Управління безпеки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поводження з РАВ та зняття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з експлуатації                                       Т.Я.Кутузова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1" w:name="o451"/>
      <w:bookmarkEnd w:id="17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Додаток 7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до підпункту 3.2.3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Вимог до періодичності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та змісту звітів,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що надаються ліцензіатами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у сфері використання ядерної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енергії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2" w:name="o452"/>
      <w:bookmarkEnd w:id="172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СУМАРНА КОЛЕКТИВНА ДОЗА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опромінення персоналу (D  ) за звітний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           S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період та за останні п'ять років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експлуатації, а також розподіл доз опромінення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за підрозділами та окремими видами робіт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3" w:name="o453"/>
      <w:bookmarkEnd w:id="17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|Найменува-|Рік  |D , Зв|Зовнішнє           |Внутрішнє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|ння       |     | S    |опромінення        |опромінення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|підрозділу|     |      |-------------------+--------------------|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|(вид      |     |      |D , Зв   |% від D  |D , Зв   |% від D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|робіт)    |     |      | S       |       S | S       |       S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|----------+-----+------+---------+---------+---------+----------|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|Підрозділ |200_-|      |         |         |  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|(вид      |-----+------+---------+---------+---------+----------|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|робіт)    |200_-|      |         |         |  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|-----+------+---------+---------+---------+----------|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|200_-|      |         |         |  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|-----+------+---------+---------+---------+----------|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|200_-|      |         |         |  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|-----+------+---------+---------+---------+----------|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|200_ |      |         |         |  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               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|В цілому  |200_-|      |         |         |  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|по        |-----+------+---------+---------+---------+----------|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|підприємс-|200_-|      |         |         |  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|тву       |-----+------+---------+---------+---------+----------|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|200_-|      |         |         |  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|-----+------+---------+---------+---------+----------|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|200_-|      |         |         |  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|-----+------+---------+---------+---------+----------|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|200_ |      |         |         |  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------------------------------------------------------------------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4" w:name="o482"/>
      <w:bookmarkEnd w:id="174"/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Додаток  7  із  змінами,  внесеними  згідно з Наказом Державної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інспекції ядерного регулювання N 391 ( </w:t>
      </w:r>
      <w:hyperlink r:id="rId26" w:tgtFrame="_blank" w:history="1">
        <w:r w:rsidRPr="009A32BE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z1461-18</w:t>
        </w:r>
      </w:hyperlink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01.10.2018 } </w:t>
      </w:r>
      <w:r w:rsidRPr="009A32BE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5" w:name="o483"/>
      <w:bookmarkEnd w:id="17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Начальник Управління безпеки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поводження з РАВ та зняття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з експлуатації                                       Т.Я.Кутузова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6" w:name="o484"/>
      <w:bookmarkEnd w:id="17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Додаток 8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до пункту 3.3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Вимог до періодичності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та змісту звітів,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що надаються ліцензіатами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у сфері використання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ядерної енергії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7" w:name="o485"/>
      <w:bookmarkEnd w:id="177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ВІДОМОСТІ ПРО РАВ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у вигляді відпрацьованих ДІВ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з періодом напіврозпаду &lt;=30 років,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що зберігаються/захоронені, за станом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на початок/кінець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та про надходження цих РАВ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протягом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за 200__ рік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bookmarkStart w:id="178" w:name="o486"/>
      <w:bookmarkEnd w:id="178"/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-------------------------------------------------------------------------------------------------------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|Но-  |Тип,|Дата,|Нук- |Катего-|Відомості про РАВ  |Відомості про      |Відомості про      |Дата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|мер, |наз-|акт  |лід  |рія*   |за станом на       |надходження РАВ    |РАВ за станом на   |зняття з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|назва|ва  |пере-|     |       |початок звітного   |протягом звітного  |кінець звітного    |контролю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|схо- |ДІВ |веде-|     |       |періоду            |періоду за         |періоду            |ДІВ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|вища/|    |ння  |     |       |"___"___ 200_ р.   |200 рік            |"___"___ 200_ р.   |(якщо всі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|прое-|    |до   |     |       |-------------------+-------------------+-------------------|захоронені|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|ктна |    |РАВ  |     |       |Кількість          |Кількість          |Кількість          |одночасно)|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|міст-|    |     |     |       |ДІВ/загальна       |ДІВ/загальна       |ДІВ/загальна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|кість|    |     |     |       |активність**,      |активність,        |активність**,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|схо- |    |     |     |       |шт/ГБк             |шт/ГБк             |шт/ГБк      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|вища |    |     |     |       |-------------------+-------------------+-------------------|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|гру-|гру-|гру-|всіх|гру-|гру-|гру-|всіх|гру-|гру-|гру-|всіх|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|па  |па  |па  |груп|па  |па  |па  |груп|па  |па  |па  |груп|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|1*  |11* |111*|    |1*  |11* |111*|    |1*  |11* |111*|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|-----+----+-----+-----+-------+----+----+----+----+----+----+----+----+----+----+----+----+----------|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1  | 2  |  3  |  4  |   5   | 6  | 7  | 8  | 9  | 10 | 11 | 12 | 13 | 14 | 15 | 16 | 17 |    18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|-----+----+-----+-----+-------+----+----+----+----+----+----+----+----+----+----+----+----+----------|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|-----+----+-----+-----+-------+----+----+----+----+----+----+----+----+----+----+----+----+----------|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lastRenderedPageBreak/>
        <w:t>|------------------------------+----+----+----+----+----+----+----+----+----+----+----+----+----------|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|Разом по сховищу       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                                                                    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|Всього по пункту       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|зберігання/ захоронення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 xml:space="preserve">------------------------------------------------------------------------------------------------------- </w:t>
      </w: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9" w:name="o515"/>
      <w:bookmarkEnd w:id="17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0" w:name="o516"/>
      <w:bookmarkEnd w:id="18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* Група 1: активність &lt;= 4 ГБк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1" w:name="o517"/>
      <w:bookmarkEnd w:id="18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Група 11: активність &gt; 4 ГБк &lt;= 4E+4 ГБк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2" w:name="o518"/>
      <w:bookmarkEnd w:id="18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Група 111: активність &gt; 4E+4 ГБк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3" w:name="o519"/>
      <w:bookmarkEnd w:id="18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Категорії джерел: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4" w:name="o520"/>
      <w:bookmarkEnd w:id="18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категорія   1  (високий  ризик):  промислові  радіографічні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джерела, телетерапевтичні джерела, опромінювачі;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5" w:name="o521"/>
      <w:bookmarkEnd w:id="18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категорія  2 (середній ризик):  джерела для брахітерапії (з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високою та низькою потужністю дози),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6" w:name="o522"/>
      <w:bookmarkEnd w:id="18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закриті промислові   пристрої  з  високоактивними  джерелами,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закриті джерела;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7" w:name="o523"/>
      <w:bookmarkEnd w:id="18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категорія 3 (низький ризик):  закриті промислові пристрої з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низько активними джерелами.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8" w:name="o524"/>
      <w:bookmarkEnd w:id="18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** Загальна  активність  надається на час закінчення звітного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року з урахуванням періоду напіврозпаду нуклідів.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9" w:name="o525"/>
      <w:bookmarkEnd w:id="189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ВІДОМОСТІ ПРО РАВ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у вигляді відпрацьованих ДІВ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з періодом напіврозпаду &gt;30 років,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що зберігаються/захоронені, за станом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на початок/кінець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та про надходження цих РАВ протягом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за 200__ рік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bookmarkStart w:id="190" w:name="o526"/>
      <w:bookmarkEnd w:id="190"/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-------------------------------------------------------------------------------------------------------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|Но-  |Тип,|Дата,|Нук- |Катего-|Відомості про РАВ  |Відомості про      |Відомості про      |Дата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|мер, |наз-|акт  |лід  |рія*   |за станом на       |надходження РАВ    |РАВ за станом на   |зняття з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|назва|ва  |пере-|     |       |початок звітного   |протягом звітного  |кінець звітного    |контролю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|схо- |ДІВ |веде-|     |       |періоду            |періоду за         |періоду            |ДІВ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|вища/|    |ння  |     |       |"___"___ 200_ р.   |200_ рік           |"___"___ 200_ р.   |(якщо всі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|прое-|    |до   |     |       |-------------------+-------------------+-------------------|захоронені|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|ктна |    |РАВ  |     |       |Кількість          |Кількість          |Кількість          |одночасно)|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|міст-|    |     |     |       |ДІВ/загальна       |ДІВ/загальна       |ДІВ/загальна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|кість|    |     |     |       |активність**,      |активність,        |активність**,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|схо- |    |     |     |       |шт/ГБк             |шт/ГБк             |шт/ГБк      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|вища |    |     |     |       |-------------------+-------------------+-------------------|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|гру-|гру-|гру-|всіх|гру-|гру-|гру-|всіх|гру-|гру-|гру-|всіх|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|па  |па  |па  |груп|па  |па  |па  |груп|па  |па  |па  |груп|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|1*  |11* |111*|    |1*  |11* |111*|    |1*  |11* |111*|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|-----+----+-----+-----+-------+----+----+----+----+----+----+----+----+----+----+----+----+----------|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1  | 2  |  3  |  4  |   5   | 6  | 7  | 8  | 9  | 10 | 11 | 12 | 13 | 14 | 15 | 16 | 17 |    18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|-----+----+-----+-----+-------+----+----+----+----+----+----+----+----+----+----+----+----+----------|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|-----+----+-----+-----+-------+----+----+----+----+----+----+----+----+----+----+----+----+----------|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|------------------------------+----+----+----+----+----+----+----+----+----+----+----+----+----------|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lastRenderedPageBreak/>
        <w:t>|Разом по сховищу       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                                                                    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|Всього по пункту       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|зберігання/ захоронення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-------------------------------------------------------------------------------------------------------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1" w:name="o555"/>
      <w:bookmarkEnd w:id="19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2" w:name="o556"/>
      <w:bookmarkEnd w:id="19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* Група 1: активність &lt;=4 ГБк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3" w:name="o557"/>
      <w:bookmarkEnd w:id="19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Група 11: активність &gt; 4 ГБк &lt;=4E+4 ГБк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4" w:name="o558"/>
      <w:bookmarkEnd w:id="19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Група 111: активність &gt; 4E+4 ГБк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5" w:name="o559"/>
      <w:bookmarkEnd w:id="19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Категорії джерел: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6" w:name="o560"/>
      <w:bookmarkEnd w:id="19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категорія   1  (високий  ризик):  промислові  радіографічні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джерела, телетерапевтичні джерела, опромінювачі;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7" w:name="o561"/>
      <w:bookmarkEnd w:id="19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категорія  2 (середній ризик):  джерела для брахітерапії (з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високою та низькою потужністю дози),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8" w:name="o562"/>
      <w:bookmarkEnd w:id="19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закриті промислові   пристрої  з  високоактивними  джерелами,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закриті джерела;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9" w:name="o563"/>
      <w:bookmarkEnd w:id="19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категорія 3 (низький ризик):  закриті промислові пристрої з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низько активними джерелами.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0" w:name="o564"/>
      <w:bookmarkEnd w:id="20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** Загальна  активність  надається  з   урахуванням   періоду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напіврозпаду нуклідів.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bookmarkStart w:id="201" w:name="o565"/>
      <w:bookmarkEnd w:id="201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ВІДОМОСТІ ПРО РАВ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у вигляді відпрацьованих ДІВ,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які містять декілька радіонуклідів,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що зберігаються/захоронені, за станом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на початок/кінець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та про надходження цих РАВ протягом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звітного періоду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за 200__ рік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bookmarkStart w:id="202" w:name="o566"/>
      <w:bookmarkEnd w:id="202"/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-------------------------------------------------------------------------------------------------------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|Но-  |Тип,|Дата,|Нук- |Катего-|Відомості про РАВ  |Відомості про      |Відомості про      |Дата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|мер, |наз-|акт  |лід  |рія*   |за станом на       |надходження РАВ    |РАВ за станом на   |зняття з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|назва|ва  |пере-|     |       |початок звітного   |протягом звітного  |кінець звітного    |контролю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|схо- |ДІВ |веде-|     |       |періоду            |періоду за         |періоду            |ДІВ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|вища/|    |ння  |     |       |"___"___ 200_ р.   |200_ рік           |"___"___ 200_ р.   |(якщо всі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|прое-|    |до   |     |       |-------------------+-------------------+-------------------|захоронені|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|ктна |    |РАВ  |     |       |Кількість          |Кількість          |Кількість          |одночасно)|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|міст-|    |     |     |       |ДІВ/загальна       |ДІВ/загальна       |ДІВ/загальна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|кість|    |     |     |       |активність**,      |активність,        |активність**,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|схо- |    |     |     |       |шт/ГБк             |шт/ГБк             |шт/ГБк         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|вища |    |     |     |       |-------------------+-------------------+-------------------|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|гру-|гру-|гру-|всіх|гру-|гру-|гру-|всіх|гру-|гру-|гру-|всіх|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|па  |па  |па  |груп|па  |па  |па  |груп|па  |па  |па  |груп|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|1*  |11* |111*|    |1*  |11* |111*|    |1*  |11* |111*|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|-----+----+-----+-----+-------+----+----+----+----+----+----+----+----+----+----+----+----+----------|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1  | 2  |  3  |  4  |   5   | 6  | 7  | 8  | 9  | 10 | 11 | 12 | 13 | 14 | 15 | 16 | 17 |    18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|-----+----+-----+-----+-------+----+----+----+----+----+----+----+----+----+----+----+----+----------|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|-----+----+-----+-----+-------+----+----+----+----+----+----+----+----+----+----+----+----+----------|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|    |     |     |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|------------------------------+----+----+----+----+----+----+----+----+----+----+----+----+----------|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lastRenderedPageBreak/>
        <w:t>|Разом по сховищу       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                                                                                    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|-----------------------------------------------------------------------------------------------------|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|Всього по пункту       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|зберігання/ захоронення       |    |    |    |    |    |    |    |    |    |    |    |    |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17"/>
          <w:szCs w:val="17"/>
          <w:lang w:eastAsia="uk-UA"/>
        </w:rPr>
        <w:t>-------------------------------------------------------------------------------------------------------</w:t>
      </w:r>
      <w:r w:rsidRPr="009A32BE">
        <w:rPr>
          <w:rFonts w:ascii="Consolas" w:eastAsia="Times New Roman" w:hAnsi="Consolas" w:cs="Courier New"/>
          <w:color w:val="292B2C"/>
          <w:sz w:val="16"/>
          <w:szCs w:val="16"/>
          <w:lang w:eastAsia="uk-UA"/>
        </w:rPr>
        <w:t xml:space="preserve"> </w:t>
      </w:r>
      <w:r w:rsidRPr="009A32BE">
        <w:rPr>
          <w:rFonts w:ascii="Consolas" w:eastAsia="Times New Roman" w:hAnsi="Consolas" w:cs="Courier New"/>
          <w:color w:val="292B2C"/>
          <w:sz w:val="16"/>
          <w:szCs w:val="1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3" w:name="o595"/>
      <w:bookmarkEnd w:id="20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4" w:name="o596"/>
      <w:bookmarkEnd w:id="204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* Група 1: активність &lt;=4 ГБк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5" w:name="o597"/>
      <w:bookmarkEnd w:id="20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Група 11: активність &gt; 4 ГБк &lt;=4E+4 ГБк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6" w:name="o598"/>
      <w:bookmarkEnd w:id="20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Група 111: активність &gt; 4E+4 ГБк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7" w:name="o599"/>
      <w:bookmarkEnd w:id="20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Категорії джерел: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8" w:name="o600"/>
      <w:bookmarkEnd w:id="208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категорія  1  (високий  ризик):  промислові   радіографічні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джерела, телетерапевтичні джерела, опромінювачі;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9" w:name="o601"/>
      <w:bookmarkEnd w:id="20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категорія 2 (середній ризик):  джерела для брахітерапії  (з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високою та низькою потужністю дози), закриті промислові пристрої з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високоактивними джерелами, закриті джерела;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0" w:name="o602"/>
      <w:bookmarkEnd w:id="21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- категорія 3 (низький ризик):  закриті промислові пристрої з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низько активними джерелами.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1" w:name="o603"/>
      <w:bookmarkEnd w:id="211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** Загальна  активність  надається на час закінчення звітного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року з урахуванням періоду напіврозпаду нуклідів.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2" w:name="o604"/>
      <w:bookmarkEnd w:id="212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Начальник Управління безпеки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поводження з РАВ та зняття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з експлуатації                                       Т.Я.Кутузова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3" w:name="o605"/>
      <w:bookmarkEnd w:id="213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Додаток 9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до пункту 3.3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Вимог до періодичності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та змісту звітів,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що надаються ліцензіатами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у сфері використання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ядерної енергії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4" w:name="o606"/>
      <w:bookmarkEnd w:id="214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ВІДОМОСТІ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про установки для поводження з РАВ,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прийняті в експлуатацію протягом звітного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періоду або ті, що будувалися в цей період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5" w:name="o607"/>
      <w:bookmarkEnd w:id="215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|Назва установки       |Призначення установки  |Рік введення в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|(переробка, зберігання,|експлуатацію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|захоронення)           |установки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|----------------------+-----------------------+-----------------|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|                       |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|----------------------+-----------------------+-----------------|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 |                       |          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------------------------------------------------------------------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6" w:name="o616"/>
      <w:bookmarkEnd w:id="216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Начальник Управління безпеки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поводження з РАВ та зняття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з експлуатації                                       Т.Я.Кутузова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7" w:name="o617"/>
      <w:bookmarkEnd w:id="217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              Додаток 10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до пункту 3.3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Вимог до періодичності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та змісту звітів,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що надаються ліцензіатами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у сфері використання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ядерної енергії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8" w:name="o618"/>
      <w:bookmarkEnd w:id="218"/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ВІДОМОСТІ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про джерела надходження РАВ,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прийнятих на зберігання/захоронення,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за 200__ рік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9A32BE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9" w:name="o619"/>
      <w:bookmarkEnd w:id="219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------------------------------------------------------------------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|Кількість|Використа-|Оборо-|Зняття з  |Приміт-|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|РАВ,     |ння       |на, % |експлуата-|ки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|куб.м    |в промис- |      |ції,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|         |ловості,  |      |реабіліта-|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|         |науці,    |      |ція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|         |медицині  |      |територій,|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|         |ДІВ, %    |      |%  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|-----------------+---------+----------+------+----------+-------|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|Тверді РАВ       |         |          |      |   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|(кондиціоновані  |         |          |      |   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|та               |         |          |      |   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|некондиціоновані)|         |          |      |   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|-----------------+---------+----------+------+----------+-------|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|Кондиціоновані   |         |          |      |   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|тверді РАВ       |         |          |      |   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|-----------------+---------+----------+------+----------+-------|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|Некондиціоновані |         |          |      |   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|тверді РАВ       |         |          |      |   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|-----------------+---------+----------+------+----------+-------|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|Рідкі РАВ        |         |          |      |          |       |</w:t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------------------------------------------------------------------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9A32BE" w:rsidRPr="009A32BE" w:rsidRDefault="009A32BE" w:rsidP="009A3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0" w:name="o641"/>
      <w:bookmarkEnd w:id="220"/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Начальник Управління безпеки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поводження з РАВ та зняття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з експлуатації                                       Т.Я.Кутузова </w:t>
      </w:r>
      <w:r w:rsidRPr="009A32BE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A62C76" w:rsidRDefault="00017ECE">
      <w:bookmarkStart w:id="221" w:name="o642"/>
      <w:bookmarkEnd w:id="221"/>
    </w:p>
    <w:sectPr w:rsidR="00A62C76">
      <w:footerReference w:type="default" r:id="rId2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ECE" w:rsidRDefault="00017ECE" w:rsidP="009A32BE">
      <w:pPr>
        <w:spacing w:after="0" w:line="240" w:lineRule="auto"/>
      </w:pPr>
      <w:r>
        <w:separator/>
      </w:r>
    </w:p>
  </w:endnote>
  <w:endnote w:type="continuationSeparator" w:id="0">
    <w:p w:rsidR="00017ECE" w:rsidRDefault="00017ECE" w:rsidP="009A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232091"/>
      <w:docPartObj>
        <w:docPartGallery w:val="Page Numbers (Bottom of Page)"/>
        <w:docPartUnique/>
      </w:docPartObj>
    </w:sdtPr>
    <w:sdtContent>
      <w:p w:rsidR="009A32BE" w:rsidRDefault="009A32BE" w:rsidP="00532D85">
        <w:pPr>
          <w:pStyle w:val="a8"/>
          <w:ind w:left="4536"/>
          <w:jc w:val="both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5DD" w:rsidRPr="00BA75DD">
          <w:rPr>
            <w:noProof/>
            <w:lang w:val="ru-RU"/>
          </w:rPr>
          <w:t>20</w:t>
        </w:r>
        <w:r>
          <w:fldChar w:fldCharType="end"/>
        </w:r>
        <w:r w:rsidR="00532D85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</w:t>
        </w:r>
        <w:r w:rsidR="00532D85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                                                   </w:t>
        </w:r>
        <w:r w:rsidR="00532D85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>https://law-med.com.ua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ECE" w:rsidRDefault="00017ECE" w:rsidP="009A32BE">
      <w:pPr>
        <w:spacing w:after="0" w:line="240" w:lineRule="auto"/>
      </w:pPr>
      <w:r>
        <w:separator/>
      </w:r>
    </w:p>
  </w:footnote>
  <w:footnote w:type="continuationSeparator" w:id="0">
    <w:p w:rsidR="00017ECE" w:rsidRDefault="00017ECE" w:rsidP="009A3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EF"/>
    <w:rsid w:val="00017ECE"/>
    <w:rsid w:val="00532D85"/>
    <w:rsid w:val="008E16CC"/>
    <w:rsid w:val="009A32BE"/>
    <w:rsid w:val="00B979EF"/>
    <w:rsid w:val="00BA75DD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BE582-CD91-4C2B-9D50-6F8187CD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A32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A32B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9A32BE"/>
  </w:style>
  <w:style w:type="paragraph" w:styleId="HTML">
    <w:name w:val="HTML Preformatted"/>
    <w:basedOn w:val="a"/>
    <w:link w:val="HTML0"/>
    <w:uiPriority w:val="99"/>
    <w:semiHidden/>
    <w:unhideWhenUsed/>
    <w:rsid w:val="009A3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32B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9A32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32BE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A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idden-md-down">
    <w:name w:val="hidden-md-down"/>
    <w:basedOn w:val="a0"/>
    <w:rsid w:val="009A32BE"/>
  </w:style>
  <w:style w:type="paragraph" w:styleId="a6">
    <w:name w:val="header"/>
    <w:basedOn w:val="a"/>
    <w:link w:val="a7"/>
    <w:uiPriority w:val="99"/>
    <w:unhideWhenUsed/>
    <w:rsid w:val="009A32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32BE"/>
  </w:style>
  <w:style w:type="paragraph" w:styleId="a8">
    <w:name w:val="footer"/>
    <w:basedOn w:val="a"/>
    <w:link w:val="a9"/>
    <w:uiPriority w:val="99"/>
    <w:unhideWhenUsed/>
    <w:rsid w:val="009A32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9060667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0E0E0"/>
                            <w:left w:val="single" w:sz="6" w:space="0" w:color="E0E0E0"/>
                            <w:bottom w:val="single" w:sz="6" w:space="0" w:color="E0E0E0"/>
                            <w:right w:val="single" w:sz="6" w:space="0" w:color="E0E0E0"/>
                          </w:divBdr>
                          <w:divsChild>
                            <w:div w:id="25737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519815">
          <w:marLeft w:val="30"/>
          <w:marRight w:val="30"/>
          <w:marTop w:val="60"/>
          <w:marBottom w:val="60"/>
          <w:divBdr>
            <w:top w:val="single" w:sz="6" w:space="0" w:color="080808"/>
            <w:left w:val="single" w:sz="6" w:space="0" w:color="080808"/>
            <w:bottom w:val="single" w:sz="6" w:space="0" w:color="080808"/>
            <w:right w:val="single" w:sz="6" w:space="0" w:color="080808"/>
          </w:divBdr>
        </w:div>
        <w:div w:id="1412117606">
          <w:marLeft w:val="0"/>
          <w:marRight w:val="0"/>
          <w:marTop w:val="0"/>
          <w:marBottom w:val="0"/>
          <w:divBdr>
            <w:top w:val="single" w:sz="18" w:space="0" w:color="3499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47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9/95-%D0%B2%D1%80" TargetMode="External"/><Relationship Id="rId13" Type="http://schemas.openxmlformats.org/officeDocument/2006/relationships/hyperlink" Target="https://zakon.rada.gov.ua/laws/show/255/95-%D0%B2%D1%80" TargetMode="External"/><Relationship Id="rId18" Type="http://schemas.openxmlformats.org/officeDocument/2006/relationships/hyperlink" Target="https://zakon.rada.gov.ua/laws/show/z0978-02" TargetMode="External"/><Relationship Id="rId26" Type="http://schemas.openxmlformats.org/officeDocument/2006/relationships/hyperlink" Target="https://zakon.rada.gov.ua/laws/show/z1461-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z1461-18" TargetMode="External"/><Relationship Id="rId7" Type="http://schemas.openxmlformats.org/officeDocument/2006/relationships/hyperlink" Target="https://zakon.rada.gov.ua/laws/show/z1461-18" TargetMode="External"/><Relationship Id="rId12" Type="http://schemas.openxmlformats.org/officeDocument/2006/relationships/hyperlink" Target="https://zakon.rada.gov.ua/laws/show/1370-14" TargetMode="External"/><Relationship Id="rId17" Type="http://schemas.openxmlformats.org/officeDocument/2006/relationships/hyperlink" Target="https://zakon.rada.gov.ua/laws/show/z0223-02" TargetMode="External"/><Relationship Id="rId25" Type="http://schemas.openxmlformats.org/officeDocument/2006/relationships/hyperlink" Target="https://zakon.rada.gov.ua/laws/show/z1461-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1461-18" TargetMode="External"/><Relationship Id="rId20" Type="http://schemas.openxmlformats.org/officeDocument/2006/relationships/hyperlink" Target="https://zakon.rada.gov.ua/laws/show/1782-2000-%D0%B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show/39/95-%D0%B2%D1%80" TargetMode="External"/><Relationship Id="rId24" Type="http://schemas.openxmlformats.org/officeDocument/2006/relationships/hyperlink" Target="https://zakon.rada.gov.ua/laws/show/z1461-1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akon.rada.gov.ua/laws/show/480-96-%D0%BF" TargetMode="External"/><Relationship Id="rId23" Type="http://schemas.openxmlformats.org/officeDocument/2006/relationships/hyperlink" Target="https://zakon.rada.gov.ua/laws/show/z1461-1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akon.rada.gov.ua/laws/show/255/95-%D0%B2%D1%80" TargetMode="External"/><Relationship Id="rId19" Type="http://schemas.openxmlformats.org/officeDocument/2006/relationships/hyperlink" Target="https://zakon.rada.gov.ua/laws/show/z0002-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370-14" TargetMode="External"/><Relationship Id="rId14" Type="http://schemas.openxmlformats.org/officeDocument/2006/relationships/hyperlink" Target="https://zakon.rada.gov.ua/laws/show/1683-2000-%D0%BF" TargetMode="External"/><Relationship Id="rId22" Type="http://schemas.openxmlformats.org/officeDocument/2006/relationships/hyperlink" Target="https://zakon.rada.gov.ua/laws/show/z1461-1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51628</Words>
  <Characters>29429</Characters>
  <Application>Microsoft Office Word</Application>
  <DocSecurity>0</DocSecurity>
  <Lines>245</Lines>
  <Paragraphs>161</Paragraphs>
  <ScaleCrop>false</ScaleCrop>
  <Company/>
  <LinksUpToDate>false</LinksUpToDate>
  <CharactersWithSpaces>80896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Law&amp;Med</dc:creator>
  <cp:keywords/>
  <dc:description/>
  <cp:lastModifiedBy>Law&amp;Med</cp:lastModifiedBy>
  <cp:revision>4</cp:revision>
  <dcterms:created xsi:type="dcterms:W3CDTF">2019-02-20T23:44:00Z</dcterms:created>
  <dcterms:modified xsi:type="dcterms:W3CDTF">2019-02-20T23:51:00Z</dcterms:modified>
</cp:coreProperties>
</file>